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411EBE0" w14:textId="77777777" w:rsidR="00A400D6" w:rsidRDefault="00446E54">
      <w:pPr>
        <w:rPr>
          <w:sz w:val="24"/>
          <w:szCs w:val="24"/>
        </w:rPr>
      </w:pPr>
      <w:r>
        <w:rPr>
          <w:sz w:val="24"/>
          <w:szCs w:val="24"/>
        </w:rPr>
        <w:t>Goal</w:t>
      </w:r>
      <w:r w:rsidR="004E647D">
        <w:rPr>
          <w:sz w:val="24"/>
          <w:szCs w:val="24"/>
        </w:rPr>
        <w:t>:</w:t>
      </w:r>
      <w:r w:rsidR="004E647D">
        <w:rPr>
          <w:sz w:val="24"/>
          <w:szCs w:val="24"/>
        </w:rPr>
        <w:tab/>
        <w:t xml:space="preserve"> </w:t>
      </w:r>
    </w:p>
    <w:p w14:paraId="6E8ED67A" w14:textId="4120713B" w:rsidR="004F01B5" w:rsidRDefault="004F01B5" w:rsidP="008659EF">
      <w:pPr>
        <w:ind w:left="720"/>
        <w:rPr>
          <w:sz w:val="24"/>
          <w:szCs w:val="24"/>
        </w:rPr>
      </w:pPr>
      <w:r>
        <w:rPr>
          <w:sz w:val="24"/>
          <w:szCs w:val="24"/>
        </w:rPr>
        <w:t>The PGY-1</w:t>
      </w:r>
      <w:r w:rsidR="00FA77C4">
        <w:rPr>
          <w:sz w:val="24"/>
          <w:szCs w:val="24"/>
        </w:rPr>
        <w:t xml:space="preserve"> ultrasound ro</w:t>
      </w:r>
      <w:r w:rsidR="005B2CB1">
        <w:rPr>
          <w:sz w:val="24"/>
          <w:szCs w:val="24"/>
        </w:rPr>
        <w:t>tation</w:t>
      </w:r>
      <w:r>
        <w:rPr>
          <w:sz w:val="24"/>
          <w:szCs w:val="24"/>
        </w:rPr>
        <w:t xml:space="preserve"> will help the Resident form the fundamental elements of clinical ultrasound. The rotation will take place at VCU emergency department. </w:t>
      </w:r>
    </w:p>
    <w:p w14:paraId="05609F4B" w14:textId="77777777" w:rsidR="004F01B5" w:rsidRDefault="004F01B5" w:rsidP="008659EF">
      <w:pPr>
        <w:ind w:left="720"/>
        <w:rPr>
          <w:sz w:val="24"/>
          <w:szCs w:val="24"/>
        </w:rPr>
      </w:pPr>
    </w:p>
    <w:p w14:paraId="66CBBB36" w14:textId="77777777" w:rsidR="004F01B5" w:rsidRDefault="004F01B5" w:rsidP="004F01B5">
      <w:pPr>
        <w:rPr>
          <w:sz w:val="24"/>
          <w:szCs w:val="24"/>
        </w:rPr>
      </w:pPr>
      <w:r>
        <w:rPr>
          <w:sz w:val="24"/>
          <w:szCs w:val="24"/>
        </w:rPr>
        <w:t xml:space="preserve">Objectives: </w:t>
      </w:r>
    </w:p>
    <w:p w14:paraId="12F8F72F" w14:textId="77777777" w:rsidR="003518A7" w:rsidRPr="00FA77C4" w:rsidRDefault="003518A7" w:rsidP="00C218BC"/>
    <w:p w14:paraId="041CA1AB" w14:textId="28FF8EB3" w:rsidR="00620D79" w:rsidRDefault="004F01B5" w:rsidP="005437E0">
      <w:pPr>
        <w:pStyle w:val="ListParagraph"/>
        <w:numPr>
          <w:ilvl w:val="0"/>
          <w:numId w:val="3"/>
        </w:numPr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 xml:space="preserve">The resident will </w:t>
      </w:r>
      <w:r w:rsidR="00FD6687">
        <w:rPr>
          <w:color w:val="222222"/>
          <w:sz w:val="24"/>
          <w:szCs w:val="24"/>
        </w:rPr>
        <w:t xml:space="preserve">need to </w:t>
      </w:r>
      <w:r>
        <w:rPr>
          <w:color w:val="222222"/>
          <w:sz w:val="24"/>
          <w:szCs w:val="24"/>
        </w:rPr>
        <w:t>s</w:t>
      </w:r>
      <w:r w:rsidR="00FD6687">
        <w:rPr>
          <w:color w:val="222222"/>
          <w:sz w:val="24"/>
          <w:szCs w:val="24"/>
        </w:rPr>
        <w:t>ubmit</w:t>
      </w:r>
      <w:r w:rsidR="005B2CB1">
        <w:rPr>
          <w:color w:val="222222"/>
          <w:sz w:val="24"/>
          <w:szCs w:val="24"/>
        </w:rPr>
        <w:t xml:space="preserve"> and </w:t>
      </w:r>
      <w:r w:rsidR="00FD6687">
        <w:rPr>
          <w:color w:val="222222"/>
          <w:sz w:val="24"/>
          <w:szCs w:val="24"/>
        </w:rPr>
        <w:t>receive</w:t>
      </w:r>
      <w:r w:rsidR="00FC38EC">
        <w:rPr>
          <w:color w:val="222222"/>
          <w:sz w:val="24"/>
          <w:szCs w:val="24"/>
        </w:rPr>
        <w:t xml:space="preserve"> an “agree” on</w:t>
      </w:r>
      <w:r w:rsidR="005437E0">
        <w:rPr>
          <w:color w:val="222222"/>
          <w:sz w:val="24"/>
          <w:szCs w:val="24"/>
        </w:rPr>
        <w:t xml:space="preserve"> the following images prior to the end of their rotation:</w:t>
      </w:r>
    </w:p>
    <w:p w14:paraId="07D97456" w14:textId="25ED6640" w:rsidR="00620D79" w:rsidRPr="00C218BC" w:rsidRDefault="005437E0" w:rsidP="00C218BC">
      <w:pPr>
        <w:pStyle w:val="ListParagraph"/>
        <w:numPr>
          <w:ilvl w:val="1"/>
          <w:numId w:val="3"/>
        </w:numPr>
        <w:rPr>
          <w:color w:val="222222"/>
          <w:sz w:val="24"/>
          <w:szCs w:val="24"/>
        </w:rPr>
      </w:pPr>
      <w:r w:rsidRPr="00C218BC">
        <w:rPr>
          <w:color w:val="222222"/>
          <w:sz w:val="24"/>
          <w:szCs w:val="24"/>
        </w:rPr>
        <w:t xml:space="preserve">eFAST </w:t>
      </w:r>
      <w:r w:rsidR="00620D79">
        <w:rPr>
          <w:color w:val="222222"/>
          <w:sz w:val="24"/>
          <w:szCs w:val="24"/>
        </w:rPr>
        <w:t>–</w:t>
      </w:r>
      <w:r w:rsidRPr="00C218BC">
        <w:rPr>
          <w:color w:val="222222"/>
          <w:sz w:val="24"/>
          <w:szCs w:val="24"/>
        </w:rPr>
        <w:t xml:space="preserve"> 10</w:t>
      </w:r>
    </w:p>
    <w:p w14:paraId="46B6CF0B" w14:textId="6B743540" w:rsidR="00620D79" w:rsidRPr="00C218BC" w:rsidRDefault="005437E0" w:rsidP="00C218BC">
      <w:pPr>
        <w:pStyle w:val="ListParagraph"/>
        <w:numPr>
          <w:ilvl w:val="1"/>
          <w:numId w:val="3"/>
        </w:numPr>
        <w:rPr>
          <w:color w:val="222222"/>
          <w:sz w:val="24"/>
          <w:szCs w:val="24"/>
        </w:rPr>
      </w:pPr>
      <w:r w:rsidRPr="00C218BC">
        <w:rPr>
          <w:color w:val="222222"/>
          <w:sz w:val="24"/>
          <w:szCs w:val="24"/>
        </w:rPr>
        <w:t xml:space="preserve">Cardiac </w:t>
      </w:r>
      <w:r w:rsidR="00620D79">
        <w:rPr>
          <w:color w:val="222222"/>
          <w:sz w:val="24"/>
          <w:szCs w:val="24"/>
        </w:rPr>
        <w:t>–</w:t>
      </w:r>
      <w:r w:rsidRPr="00C218BC">
        <w:rPr>
          <w:color w:val="222222"/>
          <w:sz w:val="24"/>
          <w:szCs w:val="24"/>
        </w:rPr>
        <w:t xml:space="preserve"> 10</w:t>
      </w:r>
    </w:p>
    <w:p w14:paraId="06C51CDF" w14:textId="2134A073" w:rsidR="00620D79" w:rsidRPr="00C218BC" w:rsidRDefault="00FC38EC" w:rsidP="00C218BC">
      <w:pPr>
        <w:pStyle w:val="ListParagraph"/>
        <w:numPr>
          <w:ilvl w:val="1"/>
          <w:numId w:val="3"/>
        </w:numPr>
        <w:rPr>
          <w:color w:val="222222"/>
          <w:sz w:val="24"/>
          <w:szCs w:val="24"/>
        </w:rPr>
      </w:pPr>
      <w:proofErr w:type="gramStart"/>
      <w:r w:rsidRPr="00C218BC">
        <w:rPr>
          <w:color w:val="222222"/>
          <w:sz w:val="24"/>
          <w:szCs w:val="24"/>
        </w:rPr>
        <w:t>Aorta</w:t>
      </w:r>
      <w:r w:rsidR="005437E0" w:rsidRPr="00C218BC">
        <w:rPr>
          <w:color w:val="222222"/>
          <w:sz w:val="24"/>
          <w:szCs w:val="24"/>
        </w:rPr>
        <w:t xml:space="preserve">  </w:t>
      </w:r>
      <w:r w:rsidR="00620D79">
        <w:rPr>
          <w:color w:val="222222"/>
          <w:sz w:val="24"/>
          <w:szCs w:val="24"/>
        </w:rPr>
        <w:t>–</w:t>
      </w:r>
      <w:proofErr w:type="gramEnd"/>
      <w:r w:rsidR="00620D79" w:rsidRPr="00E97309">
        <w:rPr>
          <w:color w:val="222222"/>
          <w:sz w:val="24"/>
          <w:szCs w:val="24"/>
        </w:rPr>
        <w:t xml:space="preserve"> </w:t>
      </w:r>
      <w:r w:rsidR="005437E0" w:rsidRPr="00C218BC">
        <w:rPr>
          <w:color w:val="222222"/>
          <w:sz w:val="24"/>
          <w:szCs w:val="24"/>
        </w:rPr>
        <w:t>5</w:t>
      </w:r>
    </w:p>
    <w:p w14:paraId="7E86A38C" w14:textId="1D8B9D82" w:rsidR="00620D79" w:rsidRPr="00C218BC" w:rsidRDefault="00FC38EC" w:rsidP="00C218BC">
      <w:pPr>
        <w:pStyle w:val="ListParagraph"/>
        <w:numPr>
          <w:ilvl w:val="1"/>
          <w:numId w:val="3"/>
        </w:numPr>
        <w:rPr>
          <w:color w:val="222222"/>
          <w:sz w:val="24"/>
          <w:szCs w:val="24"/>
        </w:rPr>
      </w:pPr>
      <w:r w:rsidRPr="00C218BC">
        <w:rPr>
          <w:color w:val="222222"/>
          <w:sz w:val="24"/>
          <w:szCs w:val="24"/>
        </w:rPr>
        <w:t>OB</w:t>
      </w:r>
      <w:r w:rsidR="005437E0" w:rsidRPr="00C218BC">
        <w:rPr>
          <w:color w:val="222222"/>
          <w:sz w:val="24"/>
          <w:szCs w:val="24"/>
        </w:rPr>
        <w:t xml:space="preserve"> </w:t>
      </w:r>
      <w:r w:rsidR="00620D79">
        <w:rPr>
          <w:color w:val="222222"/>
          <w:sz w:val="24"/>
          <w:szCs w:val="24"/>
        </w:rPr>
        <w:t>–</w:t>
      </w:r>
      <w:r w:rsidR="005437E0" w:rsidRPr="00C218BC">
        <w:rPr>
          <w:color w:val="222222"/>
          <w:sz w:val="24"/>
          <w:szCs w:val="24"/>
        </w:rPr>
        <w:t xml:space="preserve"> 5</w:t>
      </w:r>
      <w:r w:rsidR="00BB1B5A">
        <w:rPr>
          <w:color w:val="222222"/>
          <w:sz w:val="24"/>
          <w:szCs w:val="24"/>
        </w:rPr>
        <w:t xml:space="preserve"> (if possible)</w:t>
      </w:r>
    </w:p>
    <w:p w14:paraId="4C568680" w14:textId="6BE1901F" w:rsidR="00620D79" w:rsidRPr="00C218BC" w:rsidRDefault="005437E0" w:rsidP="00C218BC">
      <w:pPr>
        <w:pStyle w:val="ListParagraph"/>
        <w:numPr>
          <w:ilvl w:val="1"/>
          <w:numId w:val="3"/>
        </w:numPr>
        <w:rPr>
          <w:color w:val="222222"/>
          <w:sz w:val="24"/>
          <w:szCs w:val="24"/>
        </w:rPr>
      </w:pPr>
      <w:r w:rsidRPr="00C218BC">
        <w:rPr>
          <w:color w:val="222222"/>
          <w:sz w:val="24"/>
          <w:szCs w:val="24"/>
        </w:rPr>
        <w:t xml:space="preserve">DVT </w:t>
      </w:r>
      <w:r w:rsidR="00620D79">
        <w:rPr>
          <w:color w:val="222222"/>
          <w:sz w:val="24"/>
          <w:szCs w:val="24"/>
        </w:rPr>
        <w:t>–</w:t>
      </w:r>
      <w:r w:rsidRPr="00C218BC">
        <w:rPr>
          <w:color w:val="222222"/>
          <w:sz w:val="24"/>
          <w:szCs w:val="24"/>
        </w:rPr>
        <w:t xml:space="preserve"> 5</w:t>
      </w:r>
    </w:p>
    <w:p w14:paraId="483EAD8F" w14:textId="362B591F" w:rsidR="00620D79" w:rsidRDefault="005437E0" w:rsidP="00620D79">
      <w:pPr>
        <w:pStyle w:val="ListParagraph"/>
        <w:numPr>
          <w:ilvl w:val="1"/>
          <w:numId w:val="3"/>
        </w:numPr>
        <w:rPr>
          <w:color w:val="222222"/>
          <w:sz w:val="24"/>
          <w:szCs w:val="24"/>
        </w:rPr>
      </w:pPr>
      <w:r w:rsidRPr="00C218BC">
        <w:rPr>
          <w:color w:val="222222"/>
          <w:sz w:val="24"/>
          <w:szCs w:val="24"/>
        </w:rPr>
        <w:t xml:space="preserve">Renal </w:t>
      </w:r>
      <w:r w:rsidR="00620D79">
        <w:rPr>
          <w:color w:val="222222"/>
          <w:sz w:val="24"/>
          <w:szCs w:val="24"/>
        </w:rPr>
        <w:t>–</w:t>
      </w:r>
      <w:r w:rsidRPr="00C218BC">
        <w:rPr>
          <w:color w:val="222222"/>
          <w:sz w:val="24"/>
          <w:szCs w:val="24"/>
        </w:rPr>
        <w:t xml:space="preserve"> 5</w:t>
      </w:r>
    </w:p>
    <w:p w14:paraId="04AEF131" w14:textId="3C7C8D58" w:rsidR="00620D79" w:rsidRDefault="00620D79" w:rsidP="00620D79">
      <w:pPr>
        <w:pStyle w:val="ListParagraph"/>
        <w:numPr>
          <w:ilvl w:val="1"/>
          <w:numId w:val="3"/>
        </w:numPr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Biliary – 5</w:t>
      </w:r>
    </w:p>
    <w:p w14:paraId="11474EA6" w14:textId="68229923" w:rsidR="00620D79" w:rsidRDefault="00620D79" w:rsidP="00620D79">
      <w:pPr>
        <w:pStyle w:val="ListParagraph"/>
        <w:numPr>
          <w:ilvl w:val="1"/>
          <w:numId w:val="3"/>
        </w:numPr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 xml:space="preserve">Ocular – 5 </w:t>
      </w:r>
    </w:p>
    <w:p w14:paraId="1259D378" w14:textId="25E62A68" w:rsidR="00620D79" w:rsidRDefault="00620D79" w:rsidP="00620D79">
      <w:pPr>
        <w:pStyle w:val="ListParagraph"/>
        <w:numPr>
          <w:ilvl w:val="1"/>
          <w:numId w:val="3"/>
        </w:numPr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>Soft Tissue/MSK – 5</w:t>
      </w:r>
    </w:p>
    <w:p w14:paraId="14431B8C" w14:textId="77777777" w:rsidR="00620D79" w:rsidRPr="00C218BC" w:rsidRDefault="00620D79" w:rsidP="00C218BC">
      <w:pPr>
        <w:rPr>
          <w:color w:val="222222"/>
          <w:sz w:val="24"/>
          <w:szCs w:val="24"/>
        </w:rPr>
      </w:pPr>
    </w:p>
    <w:p w14:paraId="7ACA11DB" w14:textId="77777777" w:rsidR="00620D79" w:rsidRPr="00C218BC" w:rsidRDefault="00620D79" w:rsidP="00620D79">
      <w:pPr>
        <w:pStyle w:val="ListParagraph"/>
        <w:numPr>
          <w:ilvl w:val="0"/>
          <w:numId w:val="3"/>
        </w:numPr>
        <w:rPr>
          <w:sz w:val="24"/>
          <w:szCs w:val="24"/>
        </w:rPr>
      </w:pPr>
      <w:r w:rsidRPr="00C218BC">
        <w:rPr>
          <w:sz w:val="24"/>
          <w:szCs w:val="24"/>
        </w:rPr>
        <w:t xml:space="preserve">The resident will review TEE didactics: PowerPoint on VCU EM website and visiting the pie.med.utoronto.ca website.  </w:t>
      </w:r>
    </w:p>
    <w:p w14:paraId="04D8588F" w14:textId="77777777" w:rsidR="00620D79" w:rsidRDefault="00620D79" w:rsidP="00C218BC">
      <w:pPr>
        <w:pStyle w:val="ListParagraph"/>
        <w:ind w:left="1080"/>
        <w:rPr>
          <w:color w:val="222222"/>
          <w:sz w:val="24"/>
          <w:szCs w:val="24"/>
        </w:rPr>
      </w:pPr>
    </w:p>
    <w:p w14:paraId="308A9078" w14:textId="24376557" w:rsidR="00FA77C4" w:rsidRDefault="00B26F8C" w:rsidP="00FA77C4">
      <w:pPr>
        <w:pStyle w:val="ListParagraph"/>
        <w:numPr>
          <w:ilvl w:val="0"/>
          <w:numId w:val="3"/>
        </w:numPr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 xml:space="preserve">The resident will attend the weekly Wednesday afternoon ultrasound conference to include QA, fellow </w:t>
      </w:r>
      <w:proofErr w:type="gramStart"/>
      <w:r>
        <w:rPr>
          <w:color w:val="222222"/>
          <w:sz w:val="24"/>
          <w:szCs w:val="24"/>
        </w:rPr>
        <w:t>lectures</w:t>
      </w:r>
      <w:proofErr w:type="gramEnd"/>
      <w:r>
        <w:rPr>
          <w:color w:val="222222"/>
          <w:sz w:val="24"/>
          <w:szCs w:val="24"/>
        </w:rPr>
        <w:t xml:space="preserve"> and resident lecture series.  </w:t>
      </w:r>
      <w:r w:rsidR="003518A7">
        <w:rPr>
          <w:color w:val="222222"/>
          <w:sz w:val="24"/>
          <w:szCs w:val="24"/>
        </w:rPr>
        <w:t>The resident will give a</w:t>
      </w:r>
      <w:r w:rsidR="00FA77C4">
        <w:rPr>
          <w:color w:val="222222"/>
          <w:sz w:val="24"/>
          <w:szCs w:val="24"/>
        </w:rPr>
        <w:t xml:space="preserve"> 10-minute lecture on a topic of </w:t>
      </w:r>
      <w:r w:rsidR="003518A7">
        <w:rPr>
          <w:color w:val="222222"/>
          <w:sz w:val="24"/>
          <w:szCs w:val="24"/>
        </w:rPr>
        <w:t>his/her choosing.</w:t>
      </w:r>
    </w:p>
    <w:p w14:paraId="516CC02F" w14:textId="77777777" w:rsidR="003518A7" w:rsidRDefault="003518A7" w:rsidP="003518A7">
      <w:pPr>
        <w:pStyle w:val="ListParagraph"/>
        <w:ind w:left="1080"/>
        <w:rPr>
          <w:color w:val="222222"/>
          <w:sz w:val="24"/>
          <w:szCs w:val="24"/>
        </w:rPr>
      </w:pPr>
    </w:p>
    <w:p w14:paraId="386FFCB2" w14:textId="5382D103" w:rsidR="00FA77C4" w:rsidRPr="00FA77C4" w:rsidRDefault="00404729" w:rsidP="00FA77C4">
      <w:pPr>
        <w:pStyle w:val="ListParagraph"/>
        <w:numPr>
          <w:ilvl w:val="0"/>
          <w:numId w:val="3"/>
        </w:numPr>
        <w:rPr>
          <w:color w:val="222222"/>
          <w:sz w:val="24"/>
          <w:szCs w:val="24"/>
        </w:rPr>
      </w:pPr>
      <w:r>
        <w:rPr>
          <w:color w:val="222222"/>
          <w:sz w:val="24"/>
          <w:szCs w:val="24"/>
        </w:rPr>
        <w:t xml:space="preserve">The resident will complete 4 </w:t>
      </w:r>
      <w:r w:rsidR="00FA77C4">
        <w:rPr>
          <w:color w:val="222222"/>
          <w:sz w:val="24"/>
          <w:szCs w:val="24"/>
        </w:rPr>
        <w:t xml:space="preserve">scanning sessions </w:t>
      </w:r>
      <w:r>
        <w:rPr>
          <w:color w:val="222222"/>
          <w:sz w:val="24"/>
          <w:szCs w:val="24"/>
        </w:rPr>
        <w:t>per week.</w:t>
      </w:r>
    </w:p>
    <w:p w14:paraId="1E923FBA" w14:textId="77777777" w:rsidR="00446E54" w:rsidRPr="00446E54" w:rsidRDefault="00446E54" w:rsidP="00446E54">
      <w:pPr>
        <w:shd w:val="clear" w:color="auto" w:fill="FFFFFF"/>
        <w:rPr>
          <w:rFonts w:ascii="Arial" w:hAnsi="Arial" w:cs="Arial"/>
          <w:color w:val="222222"/>
          <w:sz w:val="19"/>
          <w:szCs w:val="19"/>
        </w:rPr>
      </w:pPr>
      <w:r w:rsidRPr="00446E54">
        <w:rPr>
          <w:rFonts w:ascii="Arial" w:hAnsi="Arial" w:cs="Arial"/>
          <w:color w:val="222222"/>
          <w:sz w:val="19"/>
          <w:szCs w:val="19"/>
        </w:rPr>
        <w:t> </w:t>
      </w:r>
    </w:p>
    <w:p w14:paraId="6BA3899A" w14:textId="77777777" w:rsidR="00446E54" w:rsidRDefault="00446E54" w:rsidP="00446E54">
      <w:pPr>
        <w:shd w:val="clear" w:color="auto" w:fill="FFFFFF"/>
        <w:rPr>
          <w:color w:val="222222"/>
          <w:sz w:val="24"/>
          <w:szCs w:val="24"/>
        </w:rPr>
      </w:pPr>
    </w:p>
    <w:p w14:paraId="5D4C8EB3" w14:textId="5C994C36" w:rsidR="004E647D" w:rsidRPr="00CF01A3" w:rsidRDefault="00FA77C4">
      <w:pPr>
        <w:shd w:val="clear" w:color="auto" w:fill="FFFFFF"/>
        <w:jc w:val="center"/>
        <w:rPr>
          <w:color w:val="222222"/>
          <w:sz w:val="24"/>
          <w:szCs w:val="24"/>
        </w:rPr>
        <w:pPrChange w:id="0" w:author="demasisc" w:date="2021-11-10T13:44:00Z">
          <w:pPr>
            <w:shd w:val="clear" w:color="auto" w:fill="FFFFFF"/>
          </w:pPr>
        </w:pPrChange>
      </w:pPr>
      <w:r>
        <w:rPr>
          <w:sz w:val="24"/>
          <w:szCs w:val="24"/>
        </w:rPr>
        <w:t xml:space="preserve">The resident </w:t>
      </w:r>
      <w:r w:rsidR="00177A7A">
        <w:rPr>
          <w:sz w:val="24"/>
          <w:szCs w:val="24"/>
        </w:rPr>
        <w:t xml:space="preserve">should send an email </w:t>
      </w:r>
      <w:r w:rsidR="00BB1B5A">
        <w:rPr>
          <w:sz w:val="24"/>
          <w:szCs w:val="24"/>
        </w:rPr>
        <w:t xml:space="preserve">1 week </w:t>
      </w:r>
      <w:r w:rsidR="00CF01A3">
        <w:rPr>
          <w:sz w:val="24"/>
          <w:szCs w:val="24"/>
        </w:rPr>
        <w:t xml:space="preserve">prior to the start of rotation </w:t>
      </w:r>
      <w:r w:rsidR="00177A7A">
        <w:rPr>
          <w:sz w:val="24"/>
          <w:szCs w:val="24"/>
        </w:rPr>
        <w:t xml:space="preserve">to </w:t>
      </w:r>
      <w:r w:rsidR="0027392F">
        <w:fldChar w:fldCharType="begin"/>
      </w:r>
      <w:r w:rsidR="0027392F">
        <w:instrText xml:space="preserve"> HYPERLINK "mailto:VCUultrasound@vcuhealth.org" </w:instrText>
      </w:r>
      <w:r w:rsidR="0027392F">
        <w:fldChar w:fldCharType="separate"/>
      </w:r>
      <w:r w:rsidR="00177A7A" w:rsidRPr="0027740E">
        <w:rPr>
          <w:rStyle w:val="Hyperlink"/>
          <w:sz w:val="24"/>
          <w:szCs w:val="24"/>
        </w:rPr>
        <w:t>VCUultrasound@vcuhealth.org</w:t>
      </w:r>
      <w:r w:rsidR="0027392F">
        <w:rPr>
          <w:rStyle w:val="Hyperlink"/>
          <w:sz w:val="24"/>
          <w:szCs w:val="24"/>
        </w:rPr>
        <w:fldChar w:fldCharType="end"/>
      </w:r>
      <w:r w:rsidR="00177A7A">
        <w:rPr>
          <w:sz w:val="24"/>
          <w:szCs w:val="24"/>
        </w:rPr>
        <w:t xml:space="preserve"> informing faculty of </w:t>
      </w:r>
      <w:r w:rsidR="00620D79">
        <w:rPr>
          <w:sz w:val="24"/>
          <w:szCs w:val="24"/>
        </w:rPr>
        <w:t>their</w:t>
      </w:r>
      <w:r w:rsidR="00CF01A3">
        <w:rPr>
          <w:sz w:val="24"/>
          <w:szCs w:val="24"/>
        </w:rPr>
        <w:t xml:space="preserve"> start date</w:t>
      </w:r>
      <w:r w:rsidR="005437E0">
        <w:rPr>
          <w:sz w:val="24"/>
          <w:szCs w:val="24"/>
        </w:rPr>
        <w:t>.</w:t>
      </w:r>
    </w:p>
    <w:sectPr w:rsidR="004E647D" w:rsidRPr="00CF01A3" w:rsidSect="00090291">
      <w:headerReference w:type="default" r:id="rId8"/>
      <w:footerReference w:type="even" r:id="rId9"/>
      <w:footerReference w:type="default" r:id="rId10"/>
      <w:pgSz w:w="12240" w:h="15840"/>
      <w:pgMar w:top="720" w:right="1440" w:bottom="72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8E33B8B" w14:textId="77777777" w:rsidR="002245B8" w:rsidRDefault="002245B8">
      <w:r>
        <w:separator/>
      </w:r>
    </w:p>
  </w:endnote>
  <w:endnote w:type="continuationSeparator" w:id="0">
    <w:p w14:paraId="2E82F489" w14:textId="77777777" w:rsidR="002245B8" w:rsidRDefault="002245B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89174C6" w14:textId="14C6D706" w:rsidR="00C407AF" w:rsidRDefault="00000000">
    <w:pPr>
      <w:pStyle w:val="Footer"/>
    </w:pPr>
    <w:sdt>
      <w:sdtPr>
        <w:id w:val="969400743"/>
        <w:placeholder>
          <w:docPart w:val="4A537598B6D8EB4E8D4529FE9A10C0BE"/>
        </w:placeholder>
        <w:temporary/>
        <w:showingPlcHdr/>
      </w:sdtPr>
      <w:sdtContent>
        <w:r w:rsidR="00C407AF">
          <w:t>[Type text]</w:t>
        </w:r>
      </w:sdtContent>
    </w:sdt>
    <w:r w:rsidR="00C407AF">
      <w:ptab w:relativeTo="margin" w:alignment="center" w:leader="none"/>
    </w:r>
    <w:sdt>
      <w:sdtPr>
        <w:id w:val="969400748"/>
        <w:placeholder>
          <w:docPart w:val="B27405F06388044BAFA97A18B2EFFAC4"/>
        </w:placeholder>
        <w:temporary/>
        <w:showingPlcHdr/>
      </w:sdtPr>
      <w:sdtContent>
        <w:r w:rsidR="00C407AF">
          <w:t>[Type text]</w:t>
        </w:r>
      </w:sdtContent>
    </w:sdt>
    <w:r w:rsidR="00C407AF">
      <w:ptab w:relativeTo="margin" w:alignment="right" w:leader="none"/>
    </w:r>
    <w:sdt>
      <w:sdtPr>
        <w:id w:val="969400753"/>
        <w:placeholder>
          <w:docPart w:val="A567D2239C205448B660E777E08A77BC"/>
        </w:placeholder>
        <w:temporary/>
        <w:showingPlcHdr/>
      </w:sdtPr>
      <w:sdtContent>
        <w:r w:rsidR="00C407AF">
          <w:t>[Type text]</w:t>
        </w:r>
      </w:sdtContent>
    </w:sdt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CCB6606" w14:textId="570777F2" w:rsidR="00C407AF" w:rsidRDefault="00C407AF" w:rsidP="00A91B9E">
    <w:pPr>
      <w:pStyle w:val="Footer"/>
      <w:jc w:val="right"/>
    </w:pPr>
  </w:p>
  <w:tbl>
    <w:tblPr>
      <w:tblStyle w:val="TableGrid"/>
      <w:tblW w:w="0" w:type="auto"/>
      <w:tblLook w:val="04A0" w:firstRow="1" w:lastRow="0" w:firstColumn="1" w:lastColumn="0" w:noHBand="0" w:noVBand="1"/>
    </w:tblPr>
    <w:tblGrid>
      <w:gridCol w:w="984"/>
      <w:gridCol w:w="1028"/>
      <w:gridCol w:w="955"/>
      <w:gridCol w:w="941"/>
      <w:gridCol w:w="907"/>
      <w:gridCol w:w="907"/>
      <w:gridCol w:w="907"/>
      <w:gridCol w:w="907"/>
      <w:gridCol w:w="907"/>
      <w:gridCol w:w="907"/>
    </w:tblGrid>
    <w:tr w:rsidR="00C407AF" w14:paraId="1BBE1160" w14:textId="77777777" w:rsidTr="004F276A">
      <w:trPr>
        <w:trHeight w:val="278"/>
      </w:trPr>
      <w:tc>
        <w:tcPr>
          <w:tcW w:w="957" w:type="dxa"/>
        </w:tcPr>
        <w:p w14:paraId="5215E2C6" w14:textId="77777777" w:rsidR="00C407AF" w:rsidRDefault="00C407AF" w:rsidP="004F276A">
          <w:pPr>
            <w:pStyle w:val="Footer"/>
            <w:jc w:val="right"/>
          </w:pPr>
          <w:r>
            <w:t>Reviewer</w:t>
          </w:r>
        </w:p>
      </w:tc>
      <w:tc>
        <w:tcPr>
          <w:tcW w:w="957" w:type="dxa"/>
        </w:tcPr>
        <w:p w14:paraId="2CA9A3AB" w14:textId="77777777" w:rsidR="00C407AF" w:rsidRDefault="00C407AF" w:rsidP="004F276A">
          <w:pPr>
            <w:pStyle w:val="Footer"/>
            <w:jc w:val="right"/>
          </w:pPr>
          <w:r>
            <w:t>DE</w:t>
          </w:r>
        </w:p>
      </w:tc>
      <w:tc>
        <w:tcPr>
          <w:tcW w:w="957" w:type="dxa"/>
        </w:tcPr>
        <w:p w14:paraId="02F89384" w14:textId="77777777" w:rsidR="00C407AF" w:rsidRDefault="00C407AF" w:rsidP="004F276A">
          <w:pPr>
            <w:pStyle w:val="Footer"/>
            <w:jc w:val="center"/>
          </w:pPr>
          <w:r>
            <w:t>DE</w:t>
          </w:r>
        </w:p>
      </w:tc>
      <w:tc>
        <w:tcPr>
          <w:tcW w:w="957" w:type="dxa"/>
        </w:tcPr>
        <w:p w14:paraId="153FF1DE" w14:textId="4F871499" w:rsidR="00C407AF" w:rsidRDefault="00B26F8C" w:rsidP="00B26F8C">
          <w:pPr>
            <w:pStyle w:val="Footer"/>
            <w:jc w:val="center"/>
          </w:pPr>
          <w:r>
            <w:t>JT</w:t>
          </w:r>
        </w:p>
      </w:tc>
      <w:tc>
        <w:tcPr>
          <w:tcW w:w="958" w:type="dxa"/>
        </w:tcPr>
        <w:p w14:paraId="512E8CFE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01E3D7BA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1CD799D1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1634B6F4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7F5B78D1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7336E362" w14:textId="77777777" w:rsidR="00C407AF" w:rsidRDefault="00C407AF" w:rsidP="004F276A">
          <w:pPr>
            <w:pStyle w:val="Footer"/>
            <w:jc w:val="right"/>
          </w:pPr>
        </w:p>
      </w:tc>
    </w:tr>
    <w:tr w:rsidR="00C407AF" w14:paraId="73889ABF" w14:textId="77777777" w:rsidTr="004F276A">
      <w:tc>
        <w:tcPr>
          <w:tcW w:w="957" w:type="dxa"/>
        </w:tcPr>
        <w:p w14:paraId="65AD6391" w14:textId="77777777" w:rsidR="00C407AF" w:rsidRDefault="00C407AF" w:rsidP="004F276A">
          <w:pPr>
            <w:pStyle w:val="Footer"/>
            <w:jc w:val="right"/>
          </w:pPr>
          <w:r>
            <w:t>Date</w:t>
          </w:r>
        </w:p>
      </w:tc>
      <w:tc>
        <w:tcPr>
          <w:tcW w:w="957" w:type="dxa"/>
        </w:tcPr>
        <w:p w14:paraId="47D1ADC2" w14:textId="77777777" w:rsidR="00C407AF" w:rsidRDefault="00C407AF" w:rsidP="004F276A">
          <w:pPr>
            <w:pStyle w:val="Footer"/>
          </w:pPr>
          <w:r>
            <w:t>4/17/2017</w:t>
          </w:r>
        </w:p>
      </w:tc>
      <w:tc>
        <w:tcPr>
          <w:tcW w:w="957" w:type="dxa"/>
        </w:tcPr>
        <w:p w14:paraId="5203BD86" w14:textId="745680AB" w:rsidR="00C407AF" w:rsidRDefault="00C407AF" w:rsidP="004F276A">
          <w:pPr>
            <w:pStyle w:val="Footer"/>
            <w:jc w:val="right"/>
          </w:pPr>
          <w:r>
            <w:t>8/5/2018</w:t>
          </w:r>
        </w:p>
      </w:tc>
      <w:tc>
        <w:tcPr>
          <w:tcW w:w="957" w:type="dxa"/>
        </w:tcPr>
        <w:p w14:paraId="748A938B" w14:textId="721E2922" w:rsidR="00C407AF" w:rsidRDefault="00B26F8C" w:rsidP="00B26F8C">
          <w:pPr>
            <w:pStyle w:val="Footer"/>
            <w:jc w:val="center"/>
          </w:pPr>
          <w:r>
            <w:t>7/1/22</w:t>
          </w:r>
        </w:p>
      </w:tc>
      <w:tc>
        <w:tcPr>
          <w:tcW w:w="958" w:type="dxa"/>
        </w:tcPr>
        <w:p w14:paraId="034B41D9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7929C92B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53175E53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428A6FB1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53EBB576" w14:textId="77777777" w:rsidR="00C407AF" w:rsidRDefault="00C407AF" w:rsidP="004F276A">
          <w:pPr>
            <w:pStyle w:val="Footer"/>
            <w:jc w:val="right"/>
          </w:pPr>
        </w:p>
      </w:tc>
      <w:tc>
        <w:tcPr>
          <w:tcW w:w="958" w:type="dxa"/>
        </w:tcPr>
        <w:p w14:paraId="149D59BE" w14:textId="77777777" w:rsidR="00C407AF" w:rsidRDefault="00C407AF" w:rsidP="004F276A">
          <w:pPr>
            <w:pStyle w:val="Footer"/>
            <w:jc w:val="right"/>
          </w:pPr>
        </w:p>
      </w:tc>
    </w:tr>
  </w:tbl>
  <w:p w14:paraId="599E9158" w14:textId="17E0182F" w:rsidR="004F01B5" w:rsidRDefault="00C407AF" w:rsidP="00A91B9E">
    <w:pPr>
      <w:pStyle w:val="Footer"/>
      <w:jc w:val="right"/>
    </w:pPr>
    <w:r>
      <w:ptab w:relativeTo="margin" w:alignment="center" w:leader="none"/>
    </w:r>
    <w:r>
      <w:ptab w:relativeTo="margin" w:alignment="right" w:leader="none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86D80CA" w14:textId="77777777" w:rsidR="002245B8" w:rsidRDefault="002245B8">
      <w:r>
        <w:separator/>
      </w:r>
    </w:p>
  </w:footnote>
  <w:footnote w:type="continuationSeparator" w:id="0">
    <w:p w14:paraId="267CB7C0" w14:textId="77777777" w:rsidR="002245B8" w:rsidRDefault="002245B8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25C9B3E" w14:textId="77777777" w:rsidR="004F01B5" w:rsidRDefault="004F01B5" w:rsidP="00090291">
    <w:pPr>
      <w:pStyle w:val="Header"/>
      <w:jc w:val="center"/>
      <w:rPr>
        <w:b/>
        <w:sz w:val="24"/>
        <w:szCs w:val="24"/>
      </w:rPr>
    </w:pPr>
  </w:p>
  <w:p w14:paraId="75BC7FF3" w14:textId="77777777" w:rsidR="004F01B5" w:rsidRDefault="004F01B5" w:rsidP="00090291">
    <w:pPr>
      <w:pStyle w:val="Header"/>
      <w:jc w:val="center"/>
      <w:rPr>
        <w:b/>
        <w:sz w:val="24"/>
        <w:szCs w:val="24"/>
      </w:rPr>
    </w:pPr>
  </w:p>
  <w:p w14:paraId="5B8572BB" w14:textId="77777777" w:rsidR="004F01B5" w:rsidRDefault="004F01B5" w:rsidP="00090291">
    <w:pPr>
      <w:pStyle w:val="Header"/>
      <w:jc w:val="center"/>
      <w:rPr>
        <w:b/>
        <w:sz w:val="24"/>
        <w:szCs w:val="24"/>
      </w:rPr>
    </w:pPr>
    <w:r>
      <w:rPr>
        <w:noProof/>
      </w:rPr>
      <w:drawing>
        <wp:inline distT="0" distB="0" distL="0" distR="0" wp14:anchorId="0CD7A965" wp14:editId="488A2DFB">
          <wp:extent cx="610235" cy="610235"/>
          <wp:effectExtent l="0" t="0" r="0" b="0"/>
          <wp:docPr id="1" name="yui_3_5_1_4_1422241864716_793" descr="http://upload.wikimedia.org/wikipedia/en/thumb/c/cd/VCU_Seal_sans_logotype.svg/220px-VCU_Seal_sans_logotype.sv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yui_3_5_1_4_1422241864716_793" descr="http://upload.wikimedia.org/wikipedia/en/thumb/c/cd/VCU_Seal_sans_logotype.svg/220px-VCU_Seal_sans_logotype.svg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610235" cy="6102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14:paraId="298F47AD" w14:textId="77777777" w:rsidR="004F01B5" w:rsidRPr="007B6457" w:rsidRDefault="004F01B5" w:rsidP="00090291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>Virginia Commonwealth University</w:t>
    </w:r>
  </w:p>
  <w:p w14:paraId="78BD8638" w14:textId="77777777" w:rsidR="004F01B5" w:rsidRDefault="004F01B5" w:rsidP="00090291">
    <w:pPr>
      <w:pStyle w:val="Header"/>
      <w:jc w:val="center"/>
      <w:rPr>
        <w:b/>
        <w:sz w:val="24"/>
        <w:szCs w:val="24"/>
      </w:rPr>
    </w:pPr>
    <w:r w:rsidRPr="007B6457">
      <w:rPr>
        <w:b/>
        <w:sz w:val="24"/>
        <w:szCs w:val="24"/>
      </w:rPr>
      <w:t>Emergency Medicine Residency Program</w:t>
    </w:r>
  </w:p>
  <w:p w14:paraId="19D31266" w14:textId="41D70576" w:rsidR="004F01B5" w:rsidRDefault="00C4064F" w:rsidP="00090291">
    <w:pPr>
      <w:pStyle w:val="Header"/>
      <w:jc w:val="center"/>
      <w:rPr>
        <w:b/>
        <w:sz w:val="24"/>
        <w:szCs w:val="24"/>
      </w:rPr>
    </w:pPr>
    <w:r>
      <w:rPr>
        <w:b/>
        <w:sz w:val="24"/>
        <w:szCs w:val="24"/>
      </w:rPr>
      <w:t>Section</w:t>
    </w:r>
    <w:r w:rsidR="004F01B5">
      <w:rPr>
        <w:b/>
        <w:sz w:val="24"/>
        <w:szCs w:val="24"/>
      </w:rPr>
      <w:t xml:space="preserve"> of Clinical Ultrasound</w:t>
    </w:r>
  </w:p>
  <w:p w14:paraId="517596DD" w14:textId="77777777" w:rsidR="004F01B5" w:rsidRDefault="004F01B5">
    <w:pPr>
      <w:pStyle w:val="Header"/>
    </w:pPr>
  </w:p>
  <w:tbl>
    <w:tblPr>
      <w:tblW w:w="0" w:type="auto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ayout w:type="fixed"/>
      <w:tblLook w:val="0000" w:firstRow="0" w:lastRow="0" w:firstColumn="0" w:lastColumn="0" w:noHBand="0" w:noVBand="0"/>
    </w:tblPr>
    <w:tblGrid>
      <w:gridCol w:w="5238"/>
      <w:gridCol w:w="4230"/>
    </w:tblGrid>
    <w:tr w:rsidR="004F01B5" w14:paraId="35801A42" w14:textId="77777777">
      <w:trPr>
        <w:cantSplit/>
      </w:trPr>
      <w:tc>
        <w:tcPr>
          <w:tcW w:w="5238" w:type="dxa"/>
          <w:vMerge w:val="restart"/>
        </w:tcPr>
        <w:p w14:paraId="272984E3" w14:textId="77777777" w:rsidR="004F01B5" w:rsidRDefault="004F01B5" w:rsidP="00090291">
          <w:pPr>
            <w:rPr>
              <w:sz w:val="22"/>
            </w:rPr>
          </w:pPr>
        </w:p>
        <w:p w14:paraId="7EDBC1D1" w14:textId="6CA7F2FE" w:rsidR="004F01B5" w:rsidRDefault="004F01B5" w:rsidP="00B43CE6">
          <w:pPr>
            <w:pStyle w:val="Heading2"/>
          </w:pPr>
          <w:r>
            <w:rPr>
              <w:sz w:val="28"/>
            </w:rPr>
            <w:t>PGY 1 Ultrasound Rotation</w:t>
          </w:r>
        </w:p>
      </w:tc>
      <w:tc>
        <w:tcPr>
          <w:tcW w:w="4230" w:type="dxa"/>
        </w:tcPr>
        <w:p w14:paraId="4FA76875" w14:textId="77777777" w:rsidR="004F01B5" w:rsidRDefault="004F01B5" w:rsidP="00090291">
          <w:pPr>
            <w:rPr>
              <w:b/>
              <w:sz w:val="22"/>
            </w:rPr>
          </w:pPr>
          <w:r>
            <w:rPr>
              <w:b/>
              <w:sz w:val="22"/>
            </w:rPr>
            <w:t>Approved By: Dave Evans</w:t>
          </w:r>
        </w:p>
        <w:p w14:paraId="645F4251" w14:textId="77777777" w:rsidR="004F01B5" w:rsidRDefault="004F01B5" w:rsidP="00090291">
          <w:pPr>
            <w:rPr>
              <w:b/>
              <w:sz w:val="22"/>
            </w:rPr>
          </w:pPr>
        </w:p>
      </w:tc>
    </w:tr>
    <w:tr w:rsidR="004F01B5" w14:paraId="4C326A89" w14:textId="77777777">
      <w:trPr>
        <w:cantSplit/>
      </w:trPr>
      <w:tc>
        <w:tcPr>
          <w:tcW w:w="5238" w:type="dxa"/>
          <w:vMerge/>
        </w:tcPr>
        <w:p w14:paraId="0E7C20FC" w14:textId="77777777" w:rsidR="004F01B5" w:rsidRDefault="004F01B5" w:rsidP="00090291">
          <w:pPr>
            <w:rPr>
              <w:sz w:val="22"/>
            </w:rPr>
          </w:pPr>
        </w:p>
      </w:tc>
      <w:tc>
        <w:tcPr>
          <w:tcW w:w="4230" w:type="dxa"/>
        </w:tcPr>
        <w:p w14:paraId="4BDA2571" w14:textId="47038644" w:rsidR="004F01B5" w:rsidRDefault="004F01B5" w:rsidP="00090291">
          <w:pPr>
            <w:rPr>
              <w:b/>
              <w:sz w:val="22"/>
            </w:rPr>
          </w:pPr>
          <w:r>
            <w:rPr>
              <w:b/>
              <w:sz w:val="22"/>
            </w:rPr>
            <w:t xml:space="preserve">Revision Date:  </w:t>
          </w:r>
          <w:r w:rsidR="00B26F8C">
            <w:rPr>
              <w:b/>
              <w:sz w:val="22"/>
            </w:rPr>
            <w:t>7/1/22</w:t>
          </w:r>
        </w:p>
        <w:p w14:paraId="5C1C7E9E" w14:textId="77777777" w:rsidR="004F01B5" w:rsidRDefault="004F01B5" w:rsidP="00090291">
          <w:pPr>
            <w:pStyle w:val="Heading1"/>
          </w:pPr>
        </w:p>
      </w:tc>
    </w:tr>
    <w:tr w:rsidR="004F01B5" w14:paraId="3041D9C7" w14:textId="77777777">
      <w:trPr>
        <w:cantSplit/>
      </w:trPr>
      <w:tc>
        <w:tcPr>
          <w:tcW w:w="5238" w:type="dxa"/>
          <w:vMerge/>
        </w:tcPr>
        <w:p w14:paraId="452DDC44" w14:textId="0ADB3519" w:rsidR="004F01B5" w:rsidRDefault="004F01B5" w:rsidP="00090291">
          <w:pPr>
            <w:rPr>
              <w:sz w:val="22"/>
            </w:rPr>
          </w:pPr>
        </w:p>
      </w:tc>
      <w:tc>
        <w:tcPr>
          <w:tcW w:w="4230" w:type="dxa"/>
        </w:tcPr>
        <w:p w14:paraId="0B67F605" w14:textId="198ACBAE" w:rsidR="004F01B5" w:rsidRDefault="004F01B5" w:rsidP="00090291">
          <w:pPr>
            <w:rPr>
              <w:b/>
              <w:sz w:val="22"/>
            </w:rPr>
          </w:pPr>
          <w:r w:rsidRPr="00090291">
            <w:rPr>
              <w:b/>
              <w:sz w:val="22"/>
            </w:rPr>
            <w:t xml:space="preserve">Page </w:t>
          </w:r>
          <w:r w:rsidRPr="00090291">
            <w:rPr>
              <w:b/>
              <w:sz w:val="22"/>
            </w:rPr>
            <w:fldChar w:fldCharType="begin"/>
          </w:r>
          <w:r w:rsidRPr="00090291">
            <w:rPr>
              <w:b/>
              <w:sz w:val="22"/>
            </w:rPr>
            <w:instrText xml:space="preserve"> PAGE </w:instrText>
          </w:r>
          <w:r w:rsidRPr="00090291">
            <w:rPr>
              <w:b/>
              <w:sz w:val="22"/>
            </w:rPr>
            <w:fldChar w:fldCharType="separate"/>
          </w:r>
          <w:r w:rsidR="005437E0">
            <w:rPr>
              <w:b/>
              <w:noProof/>
              <w:sz w:val="22"/>
            </w:rPr>
            <w:t>1</w:t>
          </w:r>
          <w:r w:rsidRPr="00090291">
            <w:rPr>
              <w:b/>
              <w:sz w:val="22"/>
            </w:rPr>
            <w:fldChar w:fldCharType="end"/>
          </w:r>
          <w:r w:rsidRPr="00090291">
            <w:rPr>
              <w:b/>
              <w:sz w:val="22"/>
            </w:rPr>
            <w:t xml:space="preserve"> of </w:t>
          </w:r>
          <w:r w:rsidRPr="00090291">
            <w:rPr>
              <w:b/>
              <w:sz w:val="22"/>
            </w:rPr>
            <w:fldChar w:fldCharType="begin"/>
          </w:r>
          <w:r w:rsidRPr="00090291">
            <w:rPr>
              <w:b/>
              <w:sz w:val="22"/>
            </w:rPr>
            <w:instrText xml:space="preserve"> NUMPAGES </w:instrText>
          </w:r>
          <w:r w:rsidRPr="00090291">
            <w:rPr>
              <w:b/>
              <w:sz w:val="22"/>
            </w:rPr>
            <w:fldChar w:fldCharType="separate"/>
          </w:r>
          <w:r w:rsidR="005437E0">
            <w:rPr>
              <w:b/>
              <w:noProof/>
              <w:sz w:val="22"/>
            </w:rPr>
            <w:t>1</w:t>
          </w:r>
          <w:r w:rsidRPr="00090291">
            <w:rPr>
              <w:b/>
              <w:sz w:val="22"/>
            </w:rPr>
            <w:fldChar w:fldCharType="end"/>
          </w:r>
        </w:p>
        <w:p w14:paraId="2E55E513" w14:textId="77777777" w:rsidR="004F01B5" w:rsidRDefault="004F01B5" w:rsidP="00090291">
          <w:pPr>
            <w:rPr>
              <w:b/>
              <w:sz w:val="22"/>
            </w:rPr>
          </w:pPr>
        </w:p>
      </w:tc>
    </w:tr>
  </w:tbl>
  <w:p w14:paraId="694C72E5" w14:textId="77777777" w:rsidR="004F01B5" w:rsidRDefault="004F01B5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0C30022"/>
    <w:multiLevelType w:val="hybridMultilevel"/>
    <w:tmpl w:val="0A2C8062"/>
    <w:lvl w:ilvl="0" w:tplc="5E24E62E">
      <w:start w:val="1"/>
      <w:numFmt w:val="decimal"/>
      <w:lvlText w:val="%1."/>
      <w:lvlJc w:val="left"/>
      <w:pPr>
        <w:ind w:left="1080" w:hanging="360"/>
      </w:pPr>
      <w:rPr>
        <w:rFonts w:ascii="Times New Roman" w:eastAsia="Times New Roman" w:hAnsi="Times New Roman" w:cs="Times New Roman"/>
      </w:rPr>
    </w:lvl>
    <w:lvl w:ilvl="1" w:tplc="04090017">
      <w:start w:val="1"/>
      <w:numFmt w:val="lowerLetter"/>
      <w:lvlText w:val="%2)"/>
      <w:lvlJc w:val="left"/>
      <w:pPr>
        <w:ind w:left="1800" w:hanging="360"/>
      </w:pPr>
      <w:rPr>
        <w:rFonts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" w15:restartNumberingAfterBreak="0">
    <w:nsid w:val="3F7825B9"/>
    <w:multiLevelType w:val="hybridMultilevel"/>
    <w:tmpl w:val="CB24E29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5561F36"/>
    <w:multiLevelType w:val="hybridMultilevel"/>
    <w:tmpl w:val="B1E4F0FA"/>
    <w:lvl w:ilvl="0" w:tplc="E488DFD0">
      <w:start w:val="1"/>
      <w:numFmt w:val="decimal"/>
      <w:lvlText w:val="%1.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3" w15:restartNumberingAfterBreak="0">
    <w:nsid w:val="63435989"/>
    <w:multiLevelType w:val="hybridMultilevel"/>
    <w:tmpl w:val="65B403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969242676">
    <w:abstractNumId w:val="2"/>
  </w:num>
  <w:num w:numId="2" w16cid:durableId="1482118556">
    <w:abstractNumId w:val="3"/>
  </w:num>
  <w:num w:numId="3" w16cid:durableId="1075008199">
    <w:abstractNumId w:val="0"/>
  </w:num>
  <w:num w:numId="4" w16cid:durableId="1707943877">
    <w:abstractNumId w:val="1"/>
  </w:num>
</w:numbering>
</file>

<file path=word/people.xml><?xml version="1.0" encoding="utf-8"?>
<w15:people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15:person w15:author="demasisc">
    <w15:presenceInfo w15:providerId="AD" w15:userId="S::demasisc@uab.edu::7041d8ac-0fc8-4f6f-a9ad-42af5f94de9e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2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40534B"/>
    <w:rsid w:val="00025EAE"/>
    <w:rsid w:val="00063B04"/>
    <w:rsid w:val="00072C57"/>
    <w:rsid w:val="00090291"/>
    <w:rsid w:val="00145CAB"/>
    <w:rsid w:val="00163A7C"/>
    <w:rsid w:val="00173995"/>
    <w:rsid w:val="00177A7A"/>
    <w:rsid w:val="00193F79"/>
    <w:rsid w:val="001C6D14"/>
    <w:rsid w:val="001E2FC2"/>
    <w:rsid w:val="002137F6"/>
    <w:rsid w:val="00217FFE"/>
    <w:rsid w:val="002245B8"/>
    <w:rsid w:val="00250A40"/>
    <w:rsid w:val="0027392F"/>
    <w:rsid w:val="002B1A71"/>
    <w:rsid w:val="002B4913"/>
    <w:rsid w:val="002B54D7"/>
    <w:rsid w:val="002C7298"/>
    <w:rsid w:val="002E7065"/>
    <w:rsid w:val="003518A7"/>
    <w:rsid w:val="00404729"/>
    <w:rsid w:val="0040534B"/>
    <w:rsid w:val="00446E54"/>
    <w:rsid w:val="004C52BA"/>
    <w:rsid w:val="004E647D"/>
    <w:rsid w:val="004F01B5"/>
    <w:rsid w:val="005437E0"/>
    <w:rsid w:val="005937FB"/>
    <w:rsid w:val="005A3951"/>
    <w:rsid w:val="005B2CB1"/>
    <w:rsid w:val="00620D79"/>
    <w:rsid w:val="00700A73"/>
    <w:rsid w:val="00774C2A"/>
    <w:rsid w:val="007C299F"/>
    <w:rsid w:val="007D5B0E"/>
    <w:rsid w:val="00863AE1"/>
    <w:rsid w:val="008659EF"/>
    <w:rsid w:val="008669F8"/>
    <w:rsid w:val="00916A28"/>
    <w:rsid w:val="00965C04"/>
    <w:rsid w:val="00973648"/>
    <w:rsid w:val="009825ED"/>
    <w:rsid w:val="009C62D5"/>
    <w:rsid w:val="00A400D6"/>
    <w:rsid w:val="00A80FFD"/>
    <w:rsid w:val="00A83147"/>
    <w:rsid w:val="00A91B9E"/>
    <w:rsid w:val="00A96EA5"/>
    <w:rsid w:val="00B26F8C"/>
    <w:rsid w:val="00B43CE6"/>
    <w:rsid w:val="00B54B91"/>
    <w:rsid w:val="00BA6A33"/>
    <w:rsid w:val="00BB1B5A"/>
    <w:rsid w:val="00C218BC"/>
    <w:rsid w:val="00C4064F"/>
    <w:rsid w:val="00C407AF"/>
    <w:rsid w:val="00C52792"/>
    <w:rsid w:val="00CC1C73"/>
    <w:rsid w:val="00CC6596"/>
    <w:rsid w:val="00CF01A3"/>
    <w:rsid w:val="00D14B80"/>
    <w:rsid w:val="00D348C5"/>
    <w:rsid w:val="00D604CC"/>
    <w:rsid w:val="00D61C95"/>
    <w:rsid w:val="00DB607D"/>
    <w:rsid w:val="00E0036D"/>
    <w:rsid w:val="00E67BA1"/>
    <w:rsid w:val="00E740D0"/>
    <w:rsid w:val="00FA77C4"/>
    <w:rsid w:val="00FB25D4"/>
    <w:rsid w:val="00FC38EC"/>
    <w:rsid w:val="00FD668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03B7F3E2"/>
  <w15:docId w15:val="{58AD4DD5-EFCF-4E87-B81F-D5F64B1044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pPr>
      <w:keepNext/>
      <w:jc w:val="center"/>
      <w:outlineLvl w:val="1"/>
    </w:pPr>
    <w:rPr>
      <w:b/>
      <w:sz w:val="24"/>
    </w:rPr>
  </w:style>
  <w:style w:type="paragraph" w:styleId="Heading3">
    <w:name w:val="heading 3"/>
    <w:basedOn w:val="Normal"/>
    <w:next w:val="Normal"/>
    <w:qFormat/>
    <w:pPr>
      <w:keepNext/>
      <w:outlineLvl w:val="2"/>
    </w:pPr>
    <w:rPr>
      <w:sz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BodyTextIndent">
    <w:name w:val="Body Text Indent"/>
    <w:basedOn w:val="Normal"/>
    <w:pPr>
      <w:ind w:firstLine="1440"/>
    </w:pPr>
    <w:rPr>
      <w:sz w:val="24"/>
    </w:rPr>
  </w:style>
  <w:style w:type="paragraph" w:styleId="BodyText">
    <w:name w:val="Body Text"/>
    <w:basedOn w:val="Normal"/>
    <w:pPr>
      <w:jc w:val="both"/>
    </w:pPr>
    <w:rPr>
      <w:sz w:val="22"/>
    </w:rPr>
  </w:style>
  <w:style w:type="paragraph" w:styleId="BodyText2">
    <w:name w:val="Body Text 2"/>
    <w:basedOn w:val="Normal"/>
    <w:pPr>
      <w:jc w:val="both"/>
    </w:pPr>
    <w:rPr>
      <w:sz w:val="24"/>
    </w:rPr>
  </w:style>
  <w:style w:type="paragraph" w:styleId="BalloonText">
    <w:name w:val="Balloon Text"/>
    <w:basedOn w:val="Normal"/>
    <w:semiHidden/>
    <w:rsid w:val="0040534B"/>
    <w:rPr>
      <w:rFonts w:ascii="Tahoma" w:hAnsi="Tahoma" w:cs="Tahoma"/>
      <w:sz w:val="16"/>
      <w:szCs w:val="16"/>
    </w:rPr>
  </w:style>
  <w:style w:type="table" w:styleId="TableGrid">
    <w:name w:val="Table Grid"/>
    <w:basedOn w:val="TableNormal"/>
    <w:uiPriority w:val="59"/>
    <w:rsid w:val="00A91B9E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34"/>
    <w:qFormat/>
    <w:rsid w:val="004E647D"/>
    <w:pPr>
      <w:ind w:left="720"/>
      <w:contextualSpacing/>
    </w:pPr>
  </w:style>
  <w:style w:type="paragraph" w:styleId="NormalWeb">
    <w:name w:val="Normal (Web)"/>
    <w:basedOn w:val="Normal"/>
    <w:uiPriority w:val="99"/>
    <w:semiHidden/>
    <w:unhideWhenUsed/>
    <w:rsid w:val="00446E54"/>
    <w:pPr>
      <w:spacing w:before="100" w:beforeAutospacing="1" w:after="100" w:afterAutospacing="1"/>
    </w:pPr>
    <w:rPr>
      <w:rFonts w:ascii="Times" w:hAnsi="Times"/>
    </w:rPr>
  </w:style>
  <w:style w:type="character" w:customStyle="1" w:styleId="apple-converted-space">
    <w:name w:val="apple-converted-space"/>
    <w:basedOn w:val="DefaultParagraphFont"/>
    <w:rsid w:val="00446E54"/>
  </w:style>
  <w:style w:type="character" w:styleId="Hyperlink">
    <w:name w:val="Hyperlink"/>
    <w:basedOn w:val="DefaultParagraphFont"/>
    <w:uiPriority w:val="99"/>
    <w:unhideWhenUsed/>
    <w:rsid w:val="00177A7A"/>
    <w:rPr>
      <w:color w:val="0000FF" w:themeColor="hyperlink"/>
      <w:u w:val="single"/>
    </w:rPr>
  </w:style>
  <w:style w:type="paragraph" w:styleId="Revision">
    <w:name w:val="Revision"/>
    <w:hidden/>
    <w:uiPriority w:val="99"/>
    <w:semiHidden/>
    <w:rsid w:val="00BA6A3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2046061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glossaryDocument" Target="glossary/document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11/relationships/people" Target="peop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4A537598B6D8EB4E8D4529FE9A10C0BE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C45EEE16-C426-604D-A086-C412D99E51C2}"/>
      </w:docPartPr>
      <w:docPartBody>
        <w:p w:rsidR="00321CA7" w:rsidRDefault="00265094" w:rsidP="00265094">
          <w:pPr>
            <w:pStyle w:val="4A537598B6D8EB4E8D4529FE9A10C0BE"/>
          </w:pPr>
          <w:r>
            <w:t>[Type text]</w:t>
          </w:r>
        </w:p>
      </w:docPartBody>
    </w:docPart>
    <w:docPart>
      <w:docPartPr>
        <w:name w:val="B27405F06388044BAFA97A18B2EFFAC4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D9FA461C-B1A1-214F-9561-443D8C07D897}"/>
      </w:docPartPr>
      <w:docPartBody>
        <w:p w:rsidR="00321CA7" w:rsidRDefault="00265094" w:rsidP="00265094">
          <w:pPr>
            <w:pStyle w:val="B27405F06388044BAFA97A18B2EFFAC4"/>
          </w:pPr>
          <w:r>
            <w:t>[Type text]</w:t>
          </w:r>
        </w:p>
      </w:docPartBody>
    </w:docPart>
    <w:docPart>
      <w:docPartPr>
        <w:name w:val="A567D2239C205448B660E777E08A77BC"/>
        <w:category>
          <w:name w:val="General"/>
          <w:gallery w:val="placeholder"/>
        </w:category>
        <w:types>
          <w:type w:val="bbPlcHdr"/>
        </w:types>
        <w:behaviors>
          <w:behavior w:val="content"/>
        </w:behaviors>
        <w:guid w:val="{E75AB0F1-9B2A-4143-84CF-A79FACBC4EC9}"/>
      </w:docPartPr>
      <w:docPartBody>
        <w:p w:rsidR="00321CA7" w:rsidRDefault="00265094" w:rsidP="00265094">
          <w:pPr>
            <w:pStyle w:val="A567D2239C205448B660E777E08A77BC"/>
          </w:pPr>
          <w:r>
            <w:t>[Type text]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4D"/>
    <w:family w:val="decorative"/>
    <w:pitch w:val="variable"/>
    <w:sig w:usb0="00000003" w:usb1="00000000" w:usb2="00000000" w:usb3="00000000" w:csb0="80000001" w:csb1="00000000"/>
  </w:font>
  <w:font w:name="Symbol">
    <w:panose1 w:val="05050102010706020507"/>
    <w:charset w:val="02"/>
    <w:family w:val="decorative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">
    <w:altName w:val="Times"/>
    <w:panose1 w:val="00000500000000020000"/>
    <w:charset w:val="00"/>
    <w:family w:val="auto"/>
    <w:pitch w:val="variable"/>
    <w:sig w:usb0="E00002FF" w:usb1="5000205A" w:usb2="0000000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notTrueType/>
    <w:pitch w:val="default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265094"/>
    <w:rsid w:val="000612A0"/>
    <w:rsid w:val="00265094"/>
    <w:rsid w:val="00321CA7"/>
    <w:rsid w:val="005C6820"/>
    <w:rsid w:val="00864C9B"/>
    <w:rsid w:val="00913EB3"/>
    <w:rsid w:val="00EB24C3"/>
    <w:rsid w:val="00F01F9A"/>
    <w:rsid w:val="00F27759"/>
    <w:rsid w:val="00FD1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decimalSymbol w:val="."/>
  <w:listSeparator w:val=","/>
  <w14:defaultImageDpi w14:val="300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4A537598B6D8EB4E8D4529FE9A10C0BE">
    <w:name w:val="4A537598B6D8EB4E8D4529FE9A10C0BE"/>
    <w:rsid w:val="00265094"/>
  </w:style>
  <w:style w:type="paragraph" w:customStyle="1" w:styleId="B27405F06388044BAFA97A18B2EFFAC4">
    <w:name w:val="B27405F06388044BAFA97A18B2EFFAC4"/>
    <w:rsid w:val="00265094"/>
  </w:style>
  <w:style w:type="paragraph" w:customStyle="1" w:styleId="A567D2239C205448B660E777E08A77BC">
    <w:name w:val="A567D2239C205448B660E777E08A77BC"/>
    <w:rsid w:val="00265094"/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allowPNG/>
</w:webSetting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8FA1674C-F1EC-4361-92C9-CA1A11BC9EB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150</Words>
  <Characters>861</Characters>
  <Application>Microsoft Office Word</Application>
  <DocSecurity>0</DocSecurity>
  <Lines>7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October 29, 2001</vt:lpstr>
    </vt:vector>
  </TitlesOfParts>
  <Company>University of MI Med Center</Company>
  <LinksUpToDate>false</LinksUpToDate>
  <CharactersWithSpaces>1009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October 29, 2001</dc:title>
  <dc:creator>University of Michigan</dc:creator>
  <cp:lastModifiedBy>Jordan Tozer</cp:lastModifiedBy>
  <cp:revision>9</cp:revision>
  <cp:lastPrinted>2006-10-24T14:53:00Z</cp:lastPrinted>
  <dcterms:created xsi:type="dcterms:W3CDTF">2021-11-09T18:12:00Z</dcterms:created>
  <dcterms:modified xsi:type="dcterms:W3CDTF">2022-07-04T13:51:00Z</dcterms:modified>
</cp:coreProperties>
</file>